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35C" w:rsidRDefault="00D4135C" w:rsidP="00D4135C">
      <w:r>
        <w:t>VÝROČNÍ ZPRÁVA 2005</w:t>
      </w:r>
    </w:p>
    <w:p w:rsidR="00D4135C" w:rsidRDefault="00D4135C" w:rsidP="00D4135C"/>
    <w:p w:rsidR="00D4135C" w:rsidRDefault="00D4135C" w:rsidP="00D4135C">
      <w:r>
        <w:t>o činnosti v oblasti poskytování informací dle zákona č.  106/1999 Sb.,</w:t>
      </w:r>
    </w:p>
    <w:p w:rsidR="00D4135C" w:rsidRDefault="00D4135C" w:rsidP="00D4135C">
      <w:r>
        <w:t>o svobodném přístupu k informacím, za rok 2005</w:t>
      </w:r>
    </w:p>
    <w:p w:rsidR="00D4135C" w:rsidRDefault="00D4135C" w:rsidP="00D4135C"/>
    <w:p w:rsidR="00D4135C" w:rsidRDefault="00D4135C" w:rsidP="00D4135C">
      <w:r>
        <w:t>V průběhu roku 2005 bylo na Městský úřad v Hrádku podáno celkem pět žádostí o poskytnutí informací dle zákona č. 106/1999 Sb., o svobodném přístupu k informacím.</w:t>
      </w:r>
    </w:p>
    <w:p w:rsidR="00D4135C" w:rsidRDefault="00D4135C" w:rsidP="00D4135C"/>
    <w:p w:rsidR="00D4135C" w:rsidRDefault="00D4135C" w:rsidP="00D4135C"/>
    <w:p w:rsidR="00D4135C" w:rsidRDefault="00D4135C" w:rsidP="00D4135C">
      <w:r>
        <w:t>Všechny žádosti byly vyřízeny v plném rozsahu dle požadavku žadatele a ve stanovené lhůtě. Žádná rozhodnutí nebyla vydána. Informace byly odeslány bez nároků na úhradu nákladů.</w:t>
      </w:r>
    </w:p>
    <w:p w:rsidR="00D4135C" w:rsidRDefault="00D4135C" w:rsidP="00D4135C"/>
    <w:p w:rsidR="00D4135C" w:rsidRDefault="00D4135C" w:rsidP="00D4135C"/>
    <w:p w:rsidR="00D4135C" w:rsidRDefault="00D4135C" w:rsidP="00D4135C">
      <w:bookmarkStart w:id="0" w:name="_GoBack"/>
      <w:bookmarkEnd w:id="0"/>
    </w:p>
    <w:p w:rsidR="00D4135C" w:rsidRDefault="00D4135C" w:rsidP="00D4135C">
      <w:r>
        <w:t xml:space="preserve">                                                                                 Jaroslav Perlík</w:t>
      </w:r>
    </w:p>
    <w:p w:rsidR="00D4135C" w:rsidRDefault="00D4135C" w:rsidP="00D4135C"/>
    <w:p w:rsidR="00D4135C" w:rsidRDefault="00D4135C" w:rsidP="00D4135C">
      <w:r>
        <w:t xml:space="preserve">                                                                                      starosta</w:t>
      </w:r>
    </w:p>
    <w:p w:rsidR="00D4135C" w:rsidRDefault="00D4135C" w:rsidP="00D4135C"/>
    <w:p w:rsidR="00D4135C" w:rsidRDefault="00D4135C" w:rsidP="00D4135C">
      <w:r>
        <w:t xml:space="preserve">Hrádek </w:t>
      </w:r>
      <w:proofErr w:type="gramStart"/>
      <w:r>
        <w:t>dne  6.2.2006</w:t>
      </w:r>
      <w:proofErr w:type="gramEnd"/>
    </w:p>
    <w:p w:rsidR="00D4135C" w:rsidRDefault="00D4135C" w:rsidP="00D4135C"/>
    <w:p w:rsidR="00D4135C" w:rsidRDefault="00D4135C" w:rsidP="00D4135C">
      <w:r>
        <w:t>Zpracovala: Václava Tichá</w:t>
      </w:r>
    </w:p>
    <w:p w:rsidR="00D4135C" w:rsidRDefault="00D4135C" w:rsidP="00D4135C"/>
    <w:p w:rsidR="00D4135C" w:rsidRDefault="00D4135C" w:rsidP="00D4135C"/>
    <w:p w:rsidR="00D4135C" w:rsidRDefault="00D4135C" w:rsidP="00D4135C"/>
    <w:p w:rsidR="00871579" w:rsidRDefault="00D4135C" w:rsidP="00D4135C">
      <w:r>
        <w:t>Zveřejněno: 6.2.2006</w:t>
      </w:r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5C"/>
    <w:rsid w:val="000121B0"/>
    <w:rsid w:val="001A1E3F"/>
    <w:rsid w:val="001B45A1"/>
    <w:rsid w:val="00406D8C"/>
    <w:rsid w:val="0054309B"/>
    <w:rsid w:val="0064597F"/>
    <w:rsid w:val="006D7041"/>
    <w:rsid w:val="00C97236"/>
    <w:rsid w:val="00D4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E16FE"/>
  <w15:chartTrackingRefBased/>
  <w15:docId w15:val="{D0E92177-2262-4803-A7FD-EBAA5475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643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Bričová</dc:creator>
  <cp:keywords/>
  <dc:description/>
  <cp:lastModifiedBy>Edita Bričová</cp:lastModifiedBy>
  <cp:revision>1</cp:revision>
  <dcterms:created xsi:type="dcterms:W3CDTF">2019-12-12T12:55:00Z</dcterms:created>
  <dcterms:modified xsi:type="dcterms:W3CDTF">2019-12-12T12:56:00Z</dcterms:modified>
</cp:coreProperties>
</file>